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C37" w:rsidRDefault="00D376A6" w:rsidP="0099694E">
      <w:pPr>
        <w:jc w:val="center"/>
        <w:rPr>
          <w:b/>
          <w:sz w:val="30"/>
          <w:szCs w:val="30"/>
        </w:rPr>
      </w:pPr>
      <w:r>
        <w:rPr>
          <w:noProof/>
          <w:lang w:eastAsia="de-AT"/>
        </w:rPr>
        <w:drawing>
          <wp:anchor distT="0" distB="0" distL="114300" distR="114300" simplePos="0" relativeHeight="251659264" behindDoc="0" locked="0" layoutInCell="1" allowOverlap="1" wp14:anchorId="7B203DAA" wp14:editId="1EEA9194">
            <wp:simplePos x="0" y="0"/>
            <wp:positionH relativeFrom="margin">
              <wp:posOffset>5086350</wp:posOffset>
            </wp:positionH>
            <wp:positionV relativeFrom="margin">
              <wp:posOffset>-498475</wp:posOffset>
            </wp:positionV>
            <wp:extent cx="895350" cy="5969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uenservice mit Tex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95350" cy="596900"/>
                    </a:xfrm>
                    <a:prstGeom prst="rect">
                      <a:avLst/>
                    </a:prstGeom>
                  </pic:spPr>
                </pic:pic>
              </a:graphicData>
            </a:graphic>
            <wp14:sizeRelH relativeFrom="margin">
              <wp14:pctWidth>0</wp14:pctWidth>
            </wp14:sizeRelH>
            <wp14:sizeRelV relativeFrom="margin">
              <wp14:pctHeight>0</wp14:pctHeight>
            </wp14:sizeRelV>
          </wp:anchor>
        </w:drawing>
      </w:r>
      <w:r w:rsidR="007D5031" w:rsidRPr="0099694E">
        <w:rPr>
          <w:b/>
          <w:sz w:val="30"/>
          <w:szCs w:val="30"/>
        </w:rPr>
        <w:t>BIBLIOTHEKSORDNUNG</w:t>
      </w:r>
      <w:bookmarkStart w:id="0" w:name="_GoBack"/>
      <w:bookmarkEnd w:id="0"/>
    </w:p>
    <w:p w:rsidR="00352F6A" w:rsidRPr="00526A83" w:rsidRDefault="00352F6A">
      <w:pPr>
        <w:rPr>
          <w:sz w:val="4"/>
        </w:rPr>
      </w:pPr>
    </w:p>
    <w:p w:rsidR="009D609C" w:rsidRDefault="00703736" w:rsidP="001B6BF0">
      <w:pPr>
        <w:jc w:val="both"/>
      </w:pPr>
      <w:r>
        <w:t>Herzlich willkommen in der</w:t>
      </w:r>
      <w:r w:rsidR="00E36DC4">
        <w:t xml:space="preserve"> </w:t>
      </w:r>
      <w:r>
        <w:t xml:space="preserve">Bibliothek des </w:t>
      </w:r>
      <w:r w:rsidRPr="007C412D">
        <w:rPr>
          <w:i/>
        </w:rPr>
        <w:t>Verein Frauen</w:t>
      </w:r>
      <w:r w:rsidR="00E36DC4">
        <w:rPr>
          <w:i/>
        </w:rPr>
        <w:t>service Graz</w:t>
      </w:r>
      <w:r>
        <w:t xml:space="preserve">. </w:t>
      </w:r>
      <w:r w:rsidR="009B7066">
        <w:t xml:space="preserve">Mit </w:t>
      </w:r>
      <w:r w:rsidR="00526A83">
        <w:t>i</w:t>
      </w:r>
      <w:r w:rsidR="009B7066">
        <w:t xml:space="preserve">hrem Besuch in </w:t>
      </w:r>
      <w:r>
        <w:t xml:space="preserve">der Bibliothek </w:t>
      </w:r>
      <w:r w:rsidR="007C412D">
        <w:t>anerkennen</w:t>
      </w:r>
      <w:r>
        <w:t xml:space="preserve"> die </w:t>
      </w:r>
      <w:proofErr w:type="spellStart"/>
      <w:r w:rsidR="001A0AEC">
        <w:t>Besuch</w:t>
      </w:r>
      <w:r w:rsidR="009D609C">
        <w:t>er_innen</w:t>
      </w:r>
      <w:proofErr w:type="spellEnd"/>
      <w:r w:rsidR="009D609C">
        <w:t xml:space="preserve"> </w:t>
      </w:r>
      <w:r>
        <w:t>die Bibliotheksordnung und die Hausordnung der Li</w:t>
      </w:r>
      <w:r w:rsidR="00E36DC4">
        <w:t xml:space="preserve">egenschaft </w:t>
      </w:r>
      <w:proofErr w:type="spellStart"/>
      <w:r w:rsidR="00E36DC4">
        <w:t>Lendplatz</w:t>
      </w:r>
      <w:proofErr w:type="spellEnd"/>
      <w:r w:rsidR="00E36DC4">
        <w:t xml:space="preserve"> 38, 802</w:t>
      </w:r>
      <w:r>
        <w:t>0 Graz.</w:t>
      </w:r>
    </w:p>
    <w:p w:rsidR="008E4932" w:rsidRPr="0099694E" w:rsidRDefault="008E4932" w:rsidP="001B6BF0">
      <w:pPr>
        <w:jc w:val="both"/>
        <w:rPr>
          <w:b/>
        </w:rPr>
      </w:pPr>
      <w:r w:rsidRPr="0099694E">
        <w:rPr>
          <w:b/>
        </w:rPr>
        <w:t>Anmeldung</w:t>
      </w:r>
      <w:r w:rsidR="00526A83">
        <w:rPr>
          <w:b/>
        </w:rPr>
        <w:t xml:space="preserve"> und Datenschutz </w:t>
      </w:r>
    </w:p>
    <w:p w:rsidR="00526A83" w:rsidRDefault="008E4932" w:rsidP="001B6BF0">
      <w:pPr>
        <w:jc w:val="both"/>
      </w:pPr>
      <w:r>
        <w:t xml:space="preserve">Die Anmeldung in der Bibliothek ist kostenlos. Jede Person über 14 Jahren kann sich unter Vorlage eines Lichtbildausweises als </w:t>
      </w:r>
      <w:proofErr w:type="spellStart"/>
      <w:r>
        <w:t>Benutzer_in</w:t>
      </w:r>
      <w:proofErr w:type="spellEnd"/>
      <w:r>
        <w:t xml:space="preserve"> registrieren lassen.</w:t>
      </w:r>
      <w:r w:rsidR="00352F6A">
        <w:t xml:space="preserve"> </w:t>
      </w:r>
      <w:r w:rsidR="009D609C">
        <w:t xml:space="preserve">Die elektronische Speicherung der personenbezogenen Daten dient nur der internen Verwendung im </w:t>
      </w:r>
      <w:r w:rsidR="00E36DC4" w:rsidRPr="00E36DC4">
        <w:rPr>
          <w:i/>
        </w:rPr>
        <w:t>Verein Frauenservice</w:t>
      </w:r>
      <w:r w:rsidR="009D609C" w:rsidRPr="00E36DC4">
        <w:rPr>
          <w:i/>
        </w:rPr>
        <w:t xml:space="preserve"> Graz</w:t>
      </w:r>
      <w:r w:rsidR="009D609C">
        <w:t xml:space="preserve">. </w:t>
      </w:r>
      <w:r w:rsidR="00526A83">
        <w:t>Die von Ihnen bereitgestellten Daten sind zur Durchführung des Verleihs erforderlich. Die Daten werden nicht an Dritte weiter gegeben. Möchten Sie, dass Ihre Daten gelöscht oder geändert werden, geben Sie uns dies bitte bekannt. Eine Löschung der Daten hat zur Folge, dass Sie keine Bücher mehr entlehnen können und Ihre Bibliotheks-Mitgliedschaft erlischt. Eine Löschung kann erst erfolgen, wenn keine Bücher mehr ausständig sind.</w:t>
      </w:r>
    </w:p>
    <w:p w:rsidR="008E4932" w:rsidRPr="00614909" w:rsidRDefault="00E7431A" w:rsidP="001B6BF0">
      <w:pPr>
        <w:jc w:val="both"/>
        <w:rPr>
          <w:b/>
        </w:rPr>
      </w:pPr>
      <w:r>
        <w:rPr>
          <w:b/>
        </w:rPr>
        <w:t>Entlehnung und Rückgabef</w:t>
      </w:r>
      <w:r w:rsidR="005941BD" w:rsidRPr="00614909">
        <w:rPr>
          <w:b/>
        </w:rPr>
        <w:t>ristverlängerung</w:t>
      </w:r>
    </w:p>
    <w:p w:rsidR="005941BD" w:rsidRDefault="00C8119C" w:rsidP="001B6BF0">
      <w:pPr>
        <w:jc w:val="both"/>
      </w:pPr>
      <w:r>
        <w:t xml:space="preserve">Die Verleihfrist beträgt grundsätzlich vier Wochen, kann aber individuell mit der </w:t>
      </w:r>
      <w:r w:rsidR="0079011B">
        <w:t xml:space="preserve">diensthabenden Bibliotheksbetreuerin vereinbart werden. Eine Rückgabe nach dem vereinbarten Termin muss persönlich, telefonisch oder per E-Mail </w:t>
      </w:r>
      <w:r w:rsidR="002040A3">
        <w:t>beantragt werden. Wird die Verl</w:t>
      </w:r>
      <w:r w:rsidR="0079011B">
        <w:t xml:space="preserve">eihfrist ohne Rückmeldung vonseiten der </w:t>
      </w:r>
      <w:proofErr w:type="spellStart"/>
      <w:r w:rsidR="0079011B">
        <w:t>Benutzer_in</w:t>
      </w:r>
      <w:r w:rsidR="00946834">
        <w:t>nen</w:t>
      </w:r>
      <w:proofErr w:type="spellEnd"/>
      <w:r w:rsidR="0079011B">
        <w:t xml:space="preserve"> überschritten, entstehen Versäumnisgebühren.</w:t>
      </w:r>
      <w:r w:rsidR="00B82D0A">
        <w:t xml:space="preserve"> Die Rückgabe von Büchern ist auch unabhängig von den Bi</w:t>
      </w:r>
      <w:r w:rsidR="00526A83">
        <w:t xml:space="preserve">bliotheksöffnungszeiten im </w:t>
      </w:r>
      <w:proofErr w:type="spellStart"/>
      <w:r w:rsidR="00526A83">
        <w:t>Infoc</w:t>
      </w:r>
      <w:r w:rsidR="00B82D0A">
        <w:t>afé</w:t>
      </w:r>
      <w:proofErr w:type="spellEnd"/>
      <w:r w:rsidR="00B82D0A">
        <w:t xml:space="preserve"> </w:t>
      </w:r>
      <w:proofErr w:type="spellStart"/>
      <w:r w:rsidR="00B82D0A" w:rsidRPr="007B5F78">
        <w:rPr>
          <w:i/>
        </w:rPr>
        <w:t>palaver</w:t>
      </w:r>
      <w:proofErr w:type="spellEnd"/>
      <w:r w:rsidR="00B82D0A">
        <w:t xml:space="preserve"> möglich.</w:t>
      </w:r>
    </w:p>
    <w:p w:rsidR="00C82B58" w:rsidRDefault="007F6D14" w:rsidP="001B6BF0">
      <w:pPr>
        <w:jc w:val="both"/>
      </w:pPr>
      <w:r>
        <w:t>V</w:t>
      </w:r>
      <w:r w:rsidR="00866791">
        <w:t>orbestellt</w:t>
      </w:r>
      <w:r w:rsidR="00F14F4C">
        <w:t>e</w:t>
      </w:r>
      <w:r w:rsidR="00866791">
        <w:t xml:space="preserve"> </w:t>
      </w:r>
      <w:r w:rsidR="00F14F4C">
        <w:t>oder</w:t>
      </w:r>
      <w:r w:rsidR="00866791">
        <w:t xml:space="preserve"> reserviert</w:t>
      </w:r>
      <w:r w:rsidR="00F14F4C">
        <w:t>e Bücher</w:t>
      </w:r>
      <w:r w:rsidR="00866791">
        <w:t xml:space="preserve"> </w:t>
      </w:r>
      <w:r>
        <w:t xml:space="preserve">können nach Ablauf </w:t>
      </w:r>
      <w:r w:rsidR="00866791">
        <w:t xml:space="preserve">der vereinbarten Bereitstellungszeit </w:t>
      </w:r>
      <w:r w:rsidR="00E50118">
        <w:t xml:space="preserve">an andere </w:t>
      </w:r>
      <w:proofErr w:type="spellStart"/>
      <w:r w:rsidR="00E50118">
        <w:t>Benutzer_innen</w:t>
      </w:r>
      <w:proofErr w:type="spellEnd"/>
      <w:r w:rsidR="00E50118">
        <w:t xml:space="preserve"> verliehen werden.</w:t>
      </w:r>
      <w:r w:rsidR="00866791">
        <w:t xml:space="preserve"> </w:t>
      </w:r>
    </w:p>
    <w:p w:rsidR="00866791" w:rsidRDefault="00866791" w:rsidP="001B6BF0">
      <w:pPr>
        <w:jc w:val="both"/>
      </w:pPr>
      <w:r>
        <w:t xml:space="preserve">Die </w:t>
      </w:r>
      <w:r w:rsidR="00946834">
        <w:t>Höchsta</w:t>
      </w:r>
      <w:r>
        <w:t>n</w:t>
      </w:r>
      <w:r w:rsidR="00DB7603">
        <w:t>zahl</w:t>
      </w:r>
      <w:r w:rsidR="008B4BB6">
        <w:t xml:space="preserve"> zu entlehnen</w:t>
      </w:r>
      <w:r w:rsidR="00DB7603">
        <w:t>der</w:t>
      </w:r>
      <w:r w:rsidR="008B4BB6">
        <w:t xml:space="preserve"> </w:t>
      </w:r>
      <w:r w:rsidR="00322618">
        <w:t>Bücher</w:t>
      </w:r>
      <w:r w:rsidR="008B4BB6">
        <w:t xml:space="preserve"> </w:t>
      </w:r>
      <w:r>
        <w:t xml:space="preserve">pro Person beläuft </w:t>
      </w:r>
      <w:r w:rsidR="00755853">
        <w:t>sich in der Regel auf 10 Titel.</w:t>
      </w:r>
    </w:p>
    <w:p w:rsidR="005029F5" w:rsidRPr="0099694E" w:rsidRDefault="005029F5" w:rsidP="001B6BF0">
      <w:pPr>
        <w:jc w:val="both"/>
        <w:rPr>
          <w:b/>
        </w:rPr>
      </w:pPr>
      <w:r w:rsidRPr="0099694E">
        <w:rPr>
          <w:b/>
        </w:rPr>
        <w:t>Haftung und Schadenersatz</w:t>
      </w:r>
    </w:p>
    <w:p w:rsidR="005029F5" w:rsidRDefault="005029F5" w:rsidP="001B6BF0">
      <w:pPr>
        <w:jc w:val="both"/>
      </w:pPr>
      <w:r>
        <w:t xml:space="preserve">Die </w:t>
      </w:r>
      <w:proofErr w:type="spellStart"/>
      <w:r>
        <w:t>Benutzer_innen</w:t>
      </w:r>
      <w:proofErr w:type="spellEnd"/>
      <w:r>
        <w:t xml:space="preserve"> haften für alle auf ihren Namen entliehenen Bücher. Für verlorene, beschmutzte und beschädigte Bücher ist Schadenersatz zu leisten. Auch das Schreiben, Anstreichen oder Unterstreichen in Büchern gilt als Beschädigung. Eine Weitergabe an Dritte ist zu unterlassen. </w:t>
      </w:r>
    </w:p>
    <w:p w:rsidR="00755853" w:rsidRPr="0095283A" w:rsidRDefault="00755853" w:rsidP="001B6BF0">
      <w:pPr>
        <w:jc w:val="both"/>
        <w:rPr>
          <w:b/>
        </w:rPr>
      </w:pPr>
      <w:proofErr w:type="spellStart"/>
      <w:r w:rsidRPr="0095283A">
        <w:rPr>
          <w:b/>
        </w:rPr>
        <w:t>Urheber</w:t>
      </w:r>
      <w:r w:rsidR="00526A83">
        <w:rPr>
          <w:b/>
        </w:rPr>
        <w:t>_innen</w:t>
      </w:r>
      <w:proofErr w:type="spellEnd"/>
      <w:r w:rsidR="00526A83">
        <w:rPr>
          <w:b/>
        </w:rPr>
        <w:t>-R</w:t>
      </w:r>
      <w:r w:rsidRPr="0095283A">
        <w:rPr>
          <w:b/>
        </w:rPr>
        <w:t>echt</w:t>
      </w:r>
    </w:p>
    <w:p w:rsidR="00755853" w:rsidRDefault="00755853" w:rsidP="001B6BF0">
      <w:pPr>
        <w:jc w:val="both"/>
      </w:pPr>
      <w:r>
        <w:t xml:space="preserve">Wir verweisen auf die Bestimmungen des </w:t>
      </w:r>
      <w:proofErr w:type="spellStart"/>
      <w:r>
        <w:t>Urheber</w:t>
      </w:r>
      <w:r w:rsidR="00526A83">
        <w:t>_innen</w:t>
      </w:r>
      <w:proofErr w:type="spellEnd"/>
      <w:r w:rsidR="00526A83">
        <w:t>-R</w:t>
      </w:r>
      <w:r>
        <w:t>echts, insbesondere auf das Verbot der Vervielfältigung ganzer Bücher und Zeitschrift</w:t>
      </w:r>
      <w:r w:rsidR="00E36DC4">
        <w:t xml:space="preserve">en. Die </w:t>
      </w:r>
      <w:proofErr w:type="spellStart"/>
      <w:r w:rsidR="00E36DC4">
        <w:t>Benutzer_innen</w:t>
      </w:r>
      <w:proofErr w:type="spellEnd"/>
      <w:r w:rsidR="00E36DC4">
        <w:t xml:space="preserve"> der </w:t>
      </w:r>
      <w:r>
        <w:t xml:space="preserve">Bibliothek </w:t>
      </w:r>
      <w:r w:rsidR="00D376A6">
        <w:t xml:space="preserve">im Frauenservice </w:t>
      </w:r>
      <w:r>
        <w:t xml:space="preserve">sind selbst für die Einhaltung etwaig bestehender Rechte von </w:t>
      </w:r>
      <w:proofErr w:type="spellStart"/>
      <w:r>
        <w:t>Urheber_innen</w:t>
      </w:r>
      <w:proofErr w:type="spellEnd"/>
      <w:r>
        <w:t xml:space="preserve"> verantwortlich.</w:t>
      </w:r>
    </w:p>
    <w:p w:rsidR="00570133" w:rsidRPr="009378F4" w:rsidRDefault="00570133" w:rsidP="001B6BF0">
      <w:pPr>
        <w:jc w:val="both"/>
        <w:rPr>
          <w:b/>
        </w:rPr>
      </w:pPr>
      <w:r w:rsidRPr="009378F4">
        <w:rPr>
          <w:b/>
        </w:rPr>
        <w:t>Allgemeines</w:t>
      </w:r>
    </w:p>
    <w:p w:rsidR="001B6BF0" w:rsidRDefault="00E36DC4" w:rsidP="001B6BF0">
      <w:pPr>
        <w:spacing w:after="120" w:line="240" w:lineRule="auto"/>
        <w:jc w:val="both"/>
      </w:pPr>
      <w:r>
        <w:t xml:space="preserve">Der </w:t>
      </w:r>
      <w:r w:rsidRPr="00E36DC4">
        <w:rPr>
          <w:i/>
        </w:rPr>
        <w:t>Verein</w:t>
      </w:r>
      <w:r w:rsidR="00570133" w:rsidRPr="00E36DC4">
        <w:rPr>
          <w:i/>
        </w:rPr>
        <w:t xml:space="preserve"> </w:t>
      </w:r>
      <w:r w:rsidRPr="00E36DC4">
        <w:rPr>
          <w:i/>
        </w:rPr>
        <w:t>Frauenservice</w:t>
      </w:r>
      <w:r w:rsidR="00570133" w:rsidRPr="00E36DC4">
        <w:rPr>
          <w:i/>
        </w:rPr>
        <w:t xml:space="preserve"> Graz</w:t>
      </w:r>
      <w:r w:rsidR="00570133">
        <w:t xml:space="preserve"> </w:t>
      </w:r>
      <w:r w:rsidR="00526A83">
        <w:t>übernimmt keine Haftung</w:t>
      </w:r>
      <w:r w:rsidR="009378F4">
        <w:t xml:space="preserve"> für</w:t>
      </w:r>
      <w:r w:rsidR="00570133">
        <w:t xml:space="preserve"> </w:t>
      </w:r>
      <w:r w:rsidR="009378F4">
        <w:t xml:space="preserve">abgelegte </w:t>
      </w:r>
      <w:r w:rsidR="001A0AEC">
        <w:t>Kleidungsstücke</w:t>
      </w:r>
      <w:r w:rsidR="00570133">
        <w:t>, Taschen und Wertsachen</w:t>
      </w:r>
      <w:r w:rsidR="009378F4">
        <w:t>.</w:t>
      </w:r>
      <w:r w:rsidR="001E6188">
        <w:t xml:space="preserve"> </w:t>
      </w:r>
    </w:p>
    <w:p w:rsidR="001B6BF0" w:rsidRDefault="00364E15" w:rsidP="001B6BF0">
      <w:pPr>
        <w:spacing w:after="120" w:line="240" w:lineRule="auto"/>
        <w:jc w:val="both"/>
      </w:pPr>
      <w:r>
        <w:t>Je nach Verordnung der Bundesregierung ist ggf. ein Mund-Nasen-Schutz verpflichtend zu tragen.</w:t>
      </w:r>
    </w:p>
    <w:p w:rsidR="001B6BF0" w:rsidRPr="001B6BF0" w:rsidRDefault="001B6BF0" w:rsidP="001B6BF0">
      <w:pPr>
        <w:spacing w:after="120" w:line="240" w:lineRule="auto"/>
      </w:pPr>
    </w:p>
    <w:p w:rsidR="00570133" w:rsidRPr="00364E15" w:rsidRDefault="00570133" w:rsidP="001B6BF0">
      <w:pPr>
        <w:spacing w:after="120" w:line="240" w:lineRule="auto"/>
        <w:jc w:val="center"/>
        <w:rPr>
          <w:sz w:val="20"/>
          <w:szCs w:val="20"/>
        </w:rPr>
      </w:pPr>
      <w:r w:rsidRPr="00364E15">
        <w:rPr>
          <w:sz w:val="20"/>
          <w:szCs w:val="20"/>
        </w:rPr>
        <w:t>D</w:t>
      </w:r>
      <w:r w:rsidR="00E36DC4" w:rsidRPr="00364E15">
        <w:rPr>
          <w:sz w:val="20"/>
          <w:szCs w:val="20"/>
        </w:rPr>
        <w:t xml:space="preserve">ie Benutzungsordnung tritt per </w:t>
      </w:r>
      <w:r w:rsidR="001B6BF0">
        <w:rPr>
          <w:sz w:val="20"/>
          <w:szCs w:val="20"/>
        </w:rPr>
        <w:t>2</w:t>
      </w:r>
      <w:r w:rsidR="00E36DC4" w:rsidRPr="00364E15">
        <w:rPr>
          <w:sz w:val="20"/>
          <w:szCs w:val="20"/>
        </w:rPr>
        <w:t>1.</w:t>
      </w:r>
      <w:r w:rsidR="001B6BF0">
        <w:rPr>
          <w:sz w:val="20"/>
          <w:szCs w:val="20"/>
        </w:rPr>
        <w:t>1</w:t>
      </w:r>
      <w:r w:rsidR="00E36DC4" w:rsidRPr="00364E15">
        <w:rPr>
          <w:sz w:val="20"/>
          <w:szCs w:val="20"/>
        </w:rPr>
        <w:t>0</w:t>
      </w:r>
      <w:r w:rsidR="001B6BF0">
        <w:rPr>
          <w:sz w:val="20"/>
          <w:szCs w:val="20"/>
        </w:rPr>
        <w:t>.2020</w:t>
      </w:r>
      <w:r w:rsidRPr="00364E15">
        <w:rPr>
          <w:sz w:val="20"/>
          <w:szCs w:val="20"/>
        </w:rPr>
        <w:t xml:space="preserve"> in Kraft und ersetzt alle bisherigen Fassungen.</w:t>
      </w:r>
    </w:p>
    <w:sectPr w:rsidR="00570133" w:rsidRPr="00364E1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94600E"/>
    <w:multiLevelType w:val="hybridMultilevel"/>
    <w:tmpl w:val="567C2EC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932"/>
    <w:rsid w:val="0002453E"/>
    <w:rsid w:val="00110226"/>
    <w:rsid w:val="001A0AEC"/>
    <w:rsid w:val="001B6BF0"/>
    <w:rsid w:val="001E6188"/>
    <w:rsid w:val="002040A3"/>
    <w:rsid w:val="002132C3"/>
    <w:rsid w:val="0023641E"/>
    <w:rsid w:val="00241C80"/>
    <w:rsid w:val="00280F2F"/>
    <w:rsid w:val="00322618"/>
    <w:rsid w:val="00352F6A"/>
    <w:rsid w:val="00362888"/>
    <w:rsid w:val="00364E15"/>
    <w:rsid w:val="003F2695"/>
    <w:rsid w:val="004B12C0"/>
    <w:rsid w:val="005029F5"/>
    <w:rsid w:val="00526A83"/>
    <w:rsid w:val="00570133"/>
    <w:rsid w:val="005941BD"/>
    <w:rsid w:val="00614909"/>
    <w:rsid w:val="0065039F"/>
    <w:rsid w:val="00703736"/>
    <w:rsid w:val="00744536"/>
    <w:rsid w:val="00755853"/>
    <w:rsid w:val="00782F3A"/>
    <w:rsid w:val="0079011B"/>
    <w:rsid w:val="007B5F78"/>
    <w:rsid w:val="007C412D"/>
    <w:rsid w:val="007D5031"/>
    <w:rsid w:val="007F6D14"/>
    <w:rsid w:val="00816DC3"/>
    <w:rsid w:val="00866791"/>
    <w:rsid w:val="008B4BB6"/>
    <w:rsid w:val="008E4932"/>
    <w:rsid w:val="0090009F"/>
    <w:rsid w:val="009378F4"/>
    <w:rsid w:val="00946834"/>
    <w:rsid w:val="0095283A"/>
    <w:rsid w:val="0096090D"/>
    <w:rsid w:val="0099694E"/>
    <w:rsid w:val="009B7066"/>
    <w:rsid w:val="009D609C"/>
    <w:rsid w:val="00B82D0A"/>
    <w:rsid w:val="00BC685B"/>
    <w:rsid w:val="00C633A4"/>
    <w:rsid w:val="00C8119C"/>
    <w:rsid w:val="00C82B58"/>
    <w:rsid w:val="00CE3368"/>
    <w:rsid w:val="00CF3F3E"/>
    <w:rsid w:val="00D244BA"/>
    <w:rsid w:val="00D376A6"/>
    <w:rsid w:val="00D90C37"/>
    <w:rsid w:val="00DB0C58"/>
    <w:rsid w:val="00DB7603"/>
    <w:rsid w:val="00E36DC4"/>
    <w:rsid w:val="00E50118"/>
    <w:rsid w:val="00E7431A"/>
    <w:rsid w:val="00F14F4C"/>
    <w:rsid w:val="00F94BFD"/>
    <w:rsid w:val="00FC5AB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E4932"/>
    <w:pPr>
      <w:ind w:left="720"/>
      <w:contextualSpacing/>
    </w:pPr>
  </w:style>
  <w:style w:type="paragraph" w:styleId="NurText">
    <w:name w:val="Plain Text"/>
    <w:basedOn w:val="Standard"/>
    <w:link w:val="NurTextZchn"/>
    <w:uiPriority w:val="99"/>
    <w:semiHidden/>
    <w:unhideWhenUsed/>
    <w:rsid w:val="00526A83"/>
    <w:pPr>
      <w:spacing w:after="0" w:line="240" w:lineRule="auto"/>
    </w:pPr>
    <w:rPr>
      <w:rFonts w:ascii="Calibri" w:eastAsia="Times New Roman" w:hAnsi="Calibri" w:cs="Times New Roman"/>
      <w:szCs w:val="21"/>
      <w:lang w:eastAsia="de-AT"/>
    </w:rPr>
  </w:style>
  <w:style w:type="character" w:customStyle="1" w:styleId="NurTextZchn">
    <w:name w:val="Nur Text Zchn"/>
    <w:basedOn w:val="Absatz-Standardschriftart"/>
    <w:link w:val="NurText"/>
    <w:uiPriority w:val="99"/>
    <w:semiHidden/>
    <w:rsid w:val="00526A83"/>
    <w:rPr>
      <w:rFonts w:ascii="Calibri" w:eastAsia="Times New Roman" w:hAnsi="Calibri" w:cs="Times New Roman"/>
      <w:szCs w:val="21"/>
      <w:lang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E4932"/>
    <w:pPr>
      <w:ind w:left="720"/>
      <w:contextualSpacing/>
    </w:pPr>
  </w:style>
  <w:style w:type="paragraph" w:styleId="NurText">
    <w:name w:val="Plain Text"/>
    <w:basedOn w:val="Standard"/>
    <w:link w:val="NurTextZchn"/>
    <w:uiPriority w:val="99"/>
    <w:semiHidden/>
    <w:unhideWhenUsed/>
    <w:rsid w:val="00526A83"/>
    <w:pPr>
      <w:spacing w:after="0" w:line="240" w:lineRule="auto"/>
    </w:pPr>
    <w:rPr>
      <w:rFonts w:ascii="Calibri" w:eastAsia="Times New Roman" w:hAnsi="Calibri" w:cs="Times New Roman"/>
      <w:szCs w:val="21"/>
      <w:lang w:eastAsia="de-AT"/>
    </w:rPr>
  </w:style>
  <w:style w:type="character" w:customStyle="1" w:styleId="NurTextZchn">
    <w:name w:val="Nur Text Zchn"/>
    <w:basedOn w:val="Absatz-Standardschriftart"/>
    <w:link w:val="NurText"/>
    <w:uiPriority w:val="99"/>
    <w:semiHidden/>
    <w:rsid w:val="00526A83"/>
    <w:rPr>
      <w:rFonts w:ascii="Calibri" w:eastAsia="Times New Roman" w:hAnsi="Calibri" w:cs="Times New Roman"/>
      <w:szCs w:val="21"/>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781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38826-0878-4CDD-A84D-7177C49F2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361</Words>
  <Characters>2278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Taxacher</dc:creator>
  <cp:lastModifiedBy>Bibliothek</cp:lastModifiedBy>
  <cp:revision>2</cp:revision>
  <cp:lastPrinted>2014-01-05T15:46:00Z</cp:lastPrinted>
  <dcterms:created xsi:type="dcterms:W3CDTF">2020-10-21T14:16:00Z</dcterms:created>
  <dcterms:modified xsi:type="dcterms:W3CDTF">2020-10-21T14:16:00Z</dcterms:modified>
</cp:coreProperties>
</file>